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64192" w:rsidP="00A82C50">
      <w:pPr>
        <w:jc w:val="center"/>
        <w:rPr>
          <w:sz w:val="4"/>
          <w:lang w:eastAsia="ru-RU"/>
        </w:rPr>
      </w:pPr>
      <w:r w:rsidRPr="002641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23275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E5FDC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E5FDC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9E5FDC" w:rsidRPr="009E5FDC">
        <w:rPr>
          <w:rFonts w:ascii="Times New Roman" w:hAnsi="Times New Roman" w:cs="Times New Roman"/>
          <w:b/>
          <w:bCs/>
          <w:sz w:val="27"/>
          <w:szCs w:val="27"/>
        </w:rPr>
        <w:t>26</w:t>
      </w:r>
      <w:r w:rsidR="00BF0BC4" w:rsidRPr="009E5FD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46147" w:rsidRPr="009E5FDC">
        <w:rPr>
          <w:rFonts w:ascii="Times New Roman" w:hAnsi="Times New Roman" w:cs="Times New Roman"/>
          <w:b/>
          <w:bCs/>
          <w:sz w:val="27"/>
          <w:szCs w:val="27"/>
        </w:rPr>
        <w:t>мая</w:t>
      </w:r>
      <w:r w:rsidR="00BF0BC4" w:rsidRPr="009E5FD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E5FDC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9E5FDC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9E5FDC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9E5FD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E5FDC" w:rsidRPr="009E5FDC">
        <w:rPr>
          <w:rFonts w:ascii="Times New Roman" w:hAnsi="Times New Roman" w:cs="Times New Roman"/>
          <w:b/>
          <w:bCs/>
          <w:sz w:val="27"/>
          <w:szCs w:val="27"/>
        </w:rPr>
        <w:t>236</w:t>
      </w:r>
    </w:p>
    <w:p w:rsidR="00A82C50" w:rsidRPr="009E5FDC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9E5FDC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9E5FD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41F80" w:rsidRPr="009E5FDC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9E5FDC" w:rsidRPr="009E5FDC" w:rsidRDefault="009E5FDC" w:rsidP="009E5FDC">
      <w:pPr>
        <w:jc w:val="center"/>
        <w:rPr>
          <w:b/>
          <w:sz w:val="27"/>
          <w:szCs w:val="27"/>
        </w:rPr>
      </w:pPr>
      <w:bookmarkStart w:id="0" w:name="sub_6"/>
      <w:r w:rsidRPr="009E5FDC">
        <w:rPr>
          <w:b/>
          <w:sz w:val="27"/>
          <w:szCs w:val="27"/>
        </w:rPr>
        <w:t>Об утверждении Положения об организации и ведении гражданской обороны в Мари-Турекском муниципальном районе</w:t>
      </w: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</w:p>
    <w:p w:rsidR="009E5FDC" w:rsidRPr="009E5FDC" w:rsidRDefault="009E5FDC" w:rsidP="009E5FDC">
      <w:pPr>
        <w:ind w:firstLine="709"/>
        <w:rPr>
          <w:b/>
          <w:sz w:val="27"/>
          <w:szCs w:val="27"/>
        </w:rPr>
      </w:pP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  <w:r w:rsidRPr="009E5FDC">
        <w:rPr>
          <w:sz w:val="27"/>
          <w:szCs w:val="27"/>
        </w:rPr>
        <w:t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12 февраля 1998 года № 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 и в целях решения задач в области гражданской обороны на территории Мари-Турекского муниципального района, администрация Мари-Турекского муниципального района Республики Марий Эл п о с т а н о в л я е т:</w:t>
      </w: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  <w:r w:rsidRPr="009E5FDC">
        <w:rPr>
          <w:sz w:val="27"/>
          <w:szCs w:val="27"/>
        </w:rPr>
        <w:t>1.</w:t>
      </w:r>
      <w:r w:rsidRPr="009E5FDC">
        <w:rPr>
          <w:sz w:val="27"/>
          <w:szCs w:val="27"/>
          <w:lang w:val="en-US"/>
        </w:rPr>
        <w:t> </w:t>
      </w:r>
      <w:r w:rsidRPr="009E5FDC">
        <w:rPr>
          <w:sz w:val="27"/>
          <w:szCs w:val="27"/>
        </w:rPr>
        <w:t>Утвердить прилагаемое Положение об организации и ведении гражданской обороны в Мари-Турекском муниципальном районе.</w:t>
      </w: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  <w:r w:rsidRPr="009E5FDC">
        <w:rPr>
          <w:sz w:val="27"/>
          <w:szCs w:val="27"/>
        </w:rPr>
        <w:t>2. Признать утратившим силу постановление администрации Мари-Турекского муниципального района от 23 марта 2020 года № 123 «Об утверждении Положения об организации и ведении гражданской обороны в Мари-Турекском муниципальном районе».</w:t>
      </w: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  <w:r w:rsidRPr="009E5FDC">
        <w:rPr>
          <w:sz w:val="27"/>
          <w:szCs w:val="27"/>
        </w:rPr>
        <w:t>3. Настоящее постановление подлежит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  <w:r w:rsidRPr="009E5FDC">
        <w:rPr>
          <w:sz w:val="27"/>
          <w:szCs w:val="27"/>
        </w:rPr>
        <w:t>4. 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9E5FDC" w:rsidRPr="009E5FDC" w:rsidRDefault="009E5FDC" w:rsidP="009E5FDC">
      <w:pPr>
        <w:ind w:firstLine="709"/>
        <w:jc w:val="both"/>
        <w:rPr>
          <w:sz w:val="27"/>
          <w:szCs w:val="27"/>
        </w:rPr>
      </w:pPr>
    </w:p>
    <w:p w:rsidR="009E5FDC" w:rsidRPr="009E5FDC" w:rsidRDefault="009E5FDC" w:rsidP="009E5FDC">
      <w:pPr>
        <w:ind w:firstLine="709"/>
        <w:rPr>
          <w:b/>
          <w:sz w:val="27"/>
          <w:szCs w:val="27"/>
        </w:rPr>
      </w:pPr>
    </w:p>
    <w:p w:rsidR="009E5FDC" w:rsidRPr="009E5FDC" w:rsidRDefault="009E5FDC" w:rsidP="009E5F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9E5FDC" w:rsidRPr="009E5FDC" w:rsidTr="007E1C61">
        <w:tc>
          <w:tcPr>
            <w:tcW w:w="4501" w:type="dxa"/>
          </w:tcPr>
          <w:p w:rsidR="009E5FDC" w:rsidRPr="009E5FDC" w:rsidRDefault="009E5FDC" w:rsidP="007E1C61">
            <w:pPr>
              <w:ind w:firstLine="709"/>
              <w:jc w:val="both"/>
              <w:rPr>
                <w:sz w:val="27"/>
                <w:szCs w:val="27"/>
              </w:rPr>
            </w:pPr>
            <w:r w:rsidRPr="009E5FDC">
              <w:rPr>
                <w:sz w:val="27"/>
                <w:szCs w:val="27"/>
              </w:rPr>
              <w:t xml:space="preserve">  Глава администрации </w:t>
            </w:r>
          </w:p>
          <w:p w:rsidR="009E5FDC" w:rsidRPr="009E5FDC" w:rsidRDefault="009E5FDC" w:rsidP="007E1C61">
            <w:pPr>
              <w:ind w:firstLine="709"/>
              <w:jc w:val="both"/>
              <w:rPr>
                <w:sz w:val="27"/>
                <w:szCs w:val="27"/>
              </w:rPr>
            </w:pPr>
            <w:r w:rsidRPr="009E5FDC">
              <w:rPr>
                <w:sz w:val="27"/>
                <w:szCs w:val="27"/>
              </w:rPr>
              <w:t xml:space="preserve">    Мари-Турекского </w:t>
            </w:r>
          </w:p>
          <w:p w:rsidR="009E5FDC" w:rsidRPr="009E5FDC" w:rsidRDefault="009E5FDC" w:rsidP="007E1C61">
            <w:pPr>
              <w:ind w:firstLine="709"/>
              <w:jc w:val="both"/>
              <w:rPr>
                <w:sz w:val="27"/>
                <w:szCs w:val="27"/>
              </w:rPr>
            </w:pPr>
            <w:r w:rsidRPr="009E5FDC">
              <w:rPr>
                <w:sz w:val="27"/>
                <w:szCs w:val="27"/>
              </w:rPr>
              <w:t xml:space="preserve">муниципального района </w:t>
            </w:r>
          </w:p>
          <w:p w:rsidR="009E5FDC" w:rsidRPr="009E5FDC" w:rsidRDefault="009E5FDC" w:rsidP="007E1C61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9E5FDC" w:rsidRPr="009E5FDC" w:rsidRDefault="009E5FDC" w:rsidP="007E1C61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9E5FDC" w:rsidRPr="009E5FDC" w:rsidRDefault="009E5FDC" w:rsidP="007E1C61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9E5FDC" w:rsidRPr="009E5FDC" w:rsidRDefault="009E5FDC" w:rsidP="007E1C61">
            <w:pPr>
              <w:ind w:firstLine="709"/>
              <w:jc w:val="both"/>
              <w:rPr>
                <w:sz w:val="27"/>
                <w:szCs w:val="27"/>
              </w:rPr>
            </w:pPr>
            <w:r w:rsidRPr="009E5FDC">
              <w:rPr>
                <w:sz w:val="27"/>
                <w:szCs w:val="27"/>
              </w:rPr>
              <w:t xml:space="preserve">                          С.Ю.Решетов </w:t>
            </w:r>
          </w:p>
        </w:tc>
      </w:tr>
    </w:tbl>
    <w:p w:rsidR="009E5FDC" w:rsidRPr="009E5FDC" w:rsidRDefault="009E5FDC" w:rsidP="009E5FDC">
      <w:pPr>
        <w:ind w:firstLine="709"/>
        <w:rPr>
          <w:sz w:val="28"/>
          <w:szCs w:val="28"/>
        </w:rPr>
        <w:sectPr w:rsidR="009E5FDC" w:rsidRPr="009E5FDC" w:rsidSect="004D07DF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E5FDC" w:rsidRPr="009E5FDC" w:rsidTr="007E1C61">
        <w:tc>
          <w:tcPr>
            <w:tcW w:w="4785" w:type="dxa"/>
          </w:tcPr>
          <w:p w:rsidR="009E5FDC" w:rsidRPr="009E5FDC" w:rsidRDefault="009E5FDC" w:rsidP="007E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5FDC" w:rsidRPr="009E5FDC" w:rsidRDefault="009E5FDC" w:rsidP="007E1C61">
            <w:pPr>
              <w:jc w:val="center"/>
              <w:rPr>
                <w:sz w:val="28"/>
                <w:szCs w:val="28"/>
              </w:rPr>
            </w:pPr>
            <w:r w:rsidRPr="009E5FDC">
              <w:rPr>
                <w:sz w:val="28"/>
                <w:szCs w:val="28"/>
              </w:rPr>
              <w:t>УТВЕРЖДЕНО</w:t>
            </w:r>
          </w:p>
          <w:p w:rsidR="009E5FDC" w:rsidRDefault="009E5FDC" w:rsidP="007E1C61">
            <w:pPr>
              <w:jc w:val="center"/>
              <w:rPr>
                <w:sz w:val="28"/>
                <w:szCs w:val="28"/>
              </w:rPr>
            </w:pPr>
            <w:r w:rsidRPr="009E5FDC">
              <w:rPr>
                <w:sz w:val="28"/>
                <w:szCs w:val="28"/>
              </w:rPr>
              <w:t xml:space="preserve">постановлением </w:t>
            </w:r>
          </w:p>
          <w:p w:rsidR="009E5FDC" w:rsidRPr="009E5FDC" w:rsidRDefault="009E5FDC" w:rsidP="007E1C61">
            <w:pPr>
              <w:jc w:val="center"/>
              <w:rPr>
                <w:sz w:val="28"/>
                <w:szCs w:val="28"/>
              </w:rPr>
            </w:pPr>
            <w:r w:rsidRPr="009E5FD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E5FDC">
              <w:rPr>
                <w:sz w:val="28"/>
                <w:szCs w:val="28"/>
              </w:rPr>
              <w:t>Мари-Турекского муниципального района</w:t>
            </w:r>
          </w:p>
          <w:p w:rsidR="009E5FDC" w:rsidRPr="009E5FDC" w:rsidRDefault="009E5FDC" w:rsidP="007E1C61">
            <w:pPr>
              <w:jc w:val="center"/>
              <w:rPr>
                <w:sz w:val="28"/>
                <w:szCs w:val="28"/>
              </w:rPr>
            </w:pPr>
            <w:r w:rsidRPr="009E5F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 мая </w:t>
            </w:r>
            <w:r w:rsidRPr="009E5FDC">
              <w:rPr>
                <w:sz w:val="28"/>
                <w:szCs w:val="28"/>
              </w:rPr>
              <w:t>2021 года №</w:t>
            </w:r>
            <w:r>
              <w:rPr>
                <w:sz w:val="28"/>
                <w:szCs w:val="28"/>
              </w:rPr>
              <w:t xml:space="preserve"> 36</w:t>
            </w:r>
          </w:p>
          <w:p w:rsidR="009E5FDC" w:rsidRPr="009E5FDC" w:rsidRDefault="009E5FDC" w:rsidP="007E1C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5FDC" w:rsidRPr="009E5FDC" w:rsidRDefault="009E5FDC" w:rsidP="009E5FDC">
      <w:pPr>
        <w:ind w:firstLine="709"/>
        <w:jc w:val="center"/>
        <w:rPr>
          <w:sz w:val="28"/>
          <w:szCs w:val="28"/>
        </w:rPr>
      </w:pPr>
    </w:p>
    <w:p w:rsidR="009E5FDC" w:rsidRPr="009E5FDC" w:rsidRDefault="009E5FDC" w:rsidP="009E5FDC">
      <w:pPr>
        <w:jc w:val="center"/>
        <w:rPr>
          <w:sz w:val="28"/>
          <w:szCs w:val="28"/>
        </w:rPr>
      </w:pPr>
      <w:r w:rsidRPr="009E5FDC">
        <w:rPr>
          <w:sz w:val="28"/>
          <w:szCs w:val="28"/>
        </w:rPr>
        <w:t xml:space="preserve">Положение </w:t>
      </w:r>
    </w:p>
    <w:p w:rsidR="009E5FDC" w:rsidRPr="009E5FDC" w:rsidRDefault="009E5FDC" w:rsidP="009E5FDC">
      <w:pPr>
        <w:jc w:val="center"/>
        <w:rPr>
          <w:sz w:val="28"/>
          <w:szCs w:val="28"/>
        </w:rPr>
      </w:pPr>
      <w:r w:rsidRPr="009E5FDC">
        <w:rPr>
          <w:sz w:val="28"/>
          <w:szCs w:val="28"/>
        </w:rPr>
        <w:t xml:space="preserve">об организации и ведении гражданской обороны </w:t>
      </w:r>
    </w:p>
    <w:p w:rsidR="009E5FDC" w:rsidRPr="009E5FDC" w:rsidRDefault="009E5FDC" w:rsidP="009E5FDC">
      <w:pPr>
        <w:jc w:val="center"/>
        <w:rPr>
          <w:sz w:val="28"/>
          <w:szCs w:val="28"/>
        </w:rPr>
      </w:pPr>
      <w:r w:rsidRPr="009E5FDC">
        <w:rPr>
          <w:sz w:val="28"/>
          <w:szCs w:val="28"/>
        </w:rPr>
        <w:t>в Мари-Турекском муниципальном районе</w:t>
      </w:r>
    </w:p>
    <w:p w:rsidR="009E5FDC" w:rsidRPr="009E5FDC" w:rsidRDefault="009E5FDC" w:rsidP="009E5FDC">
      <w:pPr>
        <w:ind w:firstLine="709"/>
        <w:jc w:val="both"/>
        <w:rPr>
          <w:bCs/>
          <w:sz w:val="28"/>
          <w:szCs w:val="28"/>
        </w:rPr>
      </w:pPr>
    </w:p>
    <w:p w:rsidR="009E5FDC" w:rsidRPr="009E5FDC" w:rsidRDefault="009E5FDC" w:rsidP="009E5F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I.</w:t>
      </w:r>
      <w:r w:rsidRPr="009E5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5F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1. Настоящее Положение разработано в соответствии с Федеральным законом от 12 февраля 1998 года № 28-ФЗ «О гражданской обороне», постановлением Правительства Российской Федерации от 26 ноября 2007 года № 804 «Об утверждении Положения о гражданской обороне в Российской Федерации»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подготовки к ведению и ведение гражданской обороны в Мари-Турекском муниципальном районе.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2. Мероприятия по гражданской обороне в Мари-Турекском муниципальном районе организуются и проводятся на всей территории Мари-Турекского муниципального района на местном уровне и в организациях в соответствии с действующим законодательством Российской Федерации, законами и нормативно- правовыми актами Республики Марий Эл, а также настоящим Положением.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  осуществляется органами управления, силами и средствами гражданской обороны и районного звена территориальной подсистемы Республики Марий Эл единой государственной системы предупреждения и ликвидации чрезвычайных ситуаций.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3. Подготовка к ведению гражданской обороны на территории Мари-Турекского муниципального района основывается на заблаговременном выполнении мероприятий по подготовке к защите населения, материальных и культурных ценностей на территории Мари-Турекского муниципального района от опасностей, возникающих при военных конфликтах либо вследствие этих конфликтов, а также при чрезвычайных ситуациях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Мари-Турекского муниципального района и организаций.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4. Ведение гражданской обороны заключается в выполнении мероприятий по защите населения, материальных и культурных ценностей на </w:t>
      </w:r>
      <w:r w:rsidRPr="009E5FDC">
        <w:rPr>
          <w:rFonts w:ascii="Times New Roman" w:hAnsi="Times New Roman" w:cs="Times New Roman"/>
          <w:sz w:val="28"/>
          <w:szCs w:val="28"/>
        </w:rPr>
        <w:lastRenderedPageBreak/>
        <w:t>территории Мари-Турекского муниципального района от опасностей, возникающих при военных конфликтах либо вследствие этих конфликтов, а также при чрезвычайных ситуациях природного и техногенного характера и осуществляется на основании Плана гражданской обороны и защиты населения Мари-Турекского муниципального района</w:t>
      </w: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5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 гражданской обороны соответствующих организаций</w:t>
      </w: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План гражданской обороны и защиты населения Мари-Турекского муниципального района и планы гражданской обороны организаций определяет объем, организацию, порядок,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9E5FDC" w:rsidRPr="009E5FDC" w:rsidRDefault="009E5FDC" w:rsidP="009E5FDC">
      <w:pPr>
        <w:ind w:firstLine="709"/>
        <w:jc w:val="both"/>
        <w:rPr>
          <w:color w:val="000000" w:themeColor="text1"/>
          <w:sz w:val="28"/>
          <w:szCs w:val="28"/>
        </w:rPr>
      </w:pPr>
      <w:r w:rsidRPr="009E5FDC">
        <w:rPr>
          <w:color w:val="000000" w:themeColor="text1"/>
          <w:sz w:val="28"/>
          <w:szCs w:val="28"/>
        </w:rPr>
        <w:t>Ведение гражданской обороны на территории Мари-Турекского муниципального района осуществляется на основе планов гражданской обороны и защиты населения Мари-Турекского муниципального района, а в организациях на основе планов гражданской обороны организаций и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начинается с момента введения в действие Президентом Российской Федерации Плана гражданской обороны и защиты населения Российской Федерации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Обеспечение выполнения мероприятий по гражданской обороне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5. </w:t>
      </w:r>
      <w:r w:rsidRPr="009E5FDC">
        <w:rPr>
          <w:color w:val="000000" w:themeColor="text1"/>
          <w:sz w:val="28"/>
          <w:szCs w:val="28"/>
        </w:rPr>
        <w:t>Администрация Мари-Турекского муниципального района,</w:t>
      </w:r>
      <w:r>
        <w:rPr>
          <w:color w:val="000000" w:themeColor="text1"/>
          <w:sz w:val="28"/>
          <w:szCs w:val="28"/>
        </w:rPr>
        <w:t xml:space="preserve"> 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>Мари-Турекская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городская администрация, организации независимо от их организационно-правовых форм, </w:t>
      </w:r>
      <w:r w:rsidRPr="009E5FDC">
        <w:rPr>
          <w:color w:val="000000" w:themeColor="text1"/>
          <w:sz w:val="28"/>
          <w:szCs w:val="28"/>
        </w:rPr>
        <w:t>в целях решения задач в области гражданской обороны в соответствии с установленными полномочиями в области гражданской</w:t>
      </w:r>
      <w:r w:rsidRPr="009E5FDC">
        <w:rPr>
          <w:sz w:val="28"/>
          <w:szCs w:val="28"/>
        </w:rPr>
        <w:t xml:space="preserve"> обороны в пределах границ Мари-Турекского муниципального района создают и содержит силы, средства, объекты гражданской обороны, запасы материально-технических, продовольственных, медицинских средств, организует и проводит подготовку населения в области гражданской обороны, планируют и организуют проведение мероприятий по гражданской обороне.</w:t>
      </w:r>
    </w:p>
    <w:p w:rsidR="009E5FDC" w:rsidRPr="009E5FDC" w:rsidRDefault="009E5FDC" w:rsidP="009E5FDC">
      <w:pPr>
        <w:ind w:firstLine="709"/>
        <w:jc w:val="both"/>
        <w:rPr>
          <w:color w:val="000000" w:themeColor="text1"/>
          <w:sz w:val="28"/>
          <w:szCs w:val="28"/>
        </w:rPr>
      </w:pPr>
      <w:r w:rsidRPr="009E5FDC">
        <w:rPr>
          <w:color w:val="000000" w:themeColor="text1"/>
          <w:sz w:val="28"/>
          <w:szCs w:val="28"/>
        </w:rPr>
        <w:t>Администрация Мари-Турекского муниципального района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определяет перечень организаций, обеспечивающих выполнение мероприятий местного уровня по гражданской обороне.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color w:val="000000" w:themeColor="text1"/>
          <w:sz w:val="28"/>
          <w:szCs w:val="28"/>
        </w:rPr>
        <w:t>6. Глава администрации Мари</w:t>
      </w:r>
      <w:r w:rsidRPr="009E5FDC">
        <w:rPr>
          <w:sz w:val="28"/>
          <w:szCs w:val="28"/>
        </w:rPr>
        <w:t>-Турекского муниципального района</w:t>
      </w:r>
      <w:r w:rsidRPr="009E5FD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Мари-Турекской городской администрации и </w:t>
      </w:r>
      <w:r w:rsidRPr="009E5FDC">
        <w:rPr>
          <w:color w:val="000000" w:themeColor="text1"/>
          <w:sz w:val="28"/>
          <w:szCs w:val="28"/>
        </w:rPr>
        <w:t>руководители организаций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независимо от их организационно-правовых форм</w:t>
      </w:r>
      <w:r w:rsidRPr="009E5FDC">
        <w:rPr>
          <w:color w:val="000000" w:themeColor="text1"/>
          <w:sz w:val="28"/>
          <w:szCs w:val="28"/>
        </w:rPr>
        <w:t>,</w:t>
      </w:r>
      <w:r w:rsidRPr="009E5FDC">
        <w:rPr>
          <w:sz w:val="28"/>
          <w:szCs w:val="28"/>
        </w:rPr>
        <w:t xml:space="preserve"> расположенные на территории Мари-Турекского  муниципального района  (далее – организации) несут персональную ответственность за организацию и проведение мероприятий по гражданской обороне и защите населения.</w:t>
      </w:r>
    </w:p>
    <w:p w:rsidR="009E5FDC" w:rsidRPr="009E5FDC" w:rsidRDefault="009E5FDC" w:rsidP="009E5FDC">
      <w:pPr>
        <w:pStyle w:val="ac"/>
        <w:spacing w:before="0" w:after="0"/>
        <w:ind w:firstLine="709"/>
        <w:jc w:val="center"/>
        <w:rPr>
          <w:sz w:val="28"/>
          <w:szCs w:val="28"/>
        </w:rPr>
      </w:pPr>
      <w:r w:rsidRPr="009E5FDC">
        <w:rPr>
          <w:sz w:val="28"/>
          <w:szCs w:val="28"/>
          <w:lang w:val="en-US"/>
        </w:rPr>
        <w:lastRenderedPageBreak/>
        <w:t>II</w:t>
      </w:r>
      <w:r w:rsidRPr="009E5FDC">
        <w:rPr>
          <w:sz w:val="28"/>
          <w:szCs w:val="28"/>
        </w:rPr>
        <w:t xml:space="preserve">. Полномочия администрации Мари-Турекского муниципального района в области гражданской обороны 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7. Глава администрации Мари-Турекского муниципального района: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утверждает План гражданской обороны и защиты населения и вводит его в действие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осуществляет общее руководство гражданской обороной на территории Мари-Турекского муниципального района;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обеспечивает функционирование и взаимодействие с городской и сельскими администрациями, организациями Мари-Турекского муниципального района при решении задач и выполнении мероприятий гражданской обороны на территории Мари-Турекского муниципального района;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</w:t>
      </w:r>
      <w:r>
        <w:rPr>
          <w:sz w:val="28"/>
          <w:szCs w:val="28"/>
        </w:rPr>
        <w:t xml:space="preserve"> </w:t>
      </w:r>
      <w:r w:rsidRPr="009E5FD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E5FDC">
        <w:rPr>
          <w:sz w:val="28"/>
          <w:szCs w:val="28"/>
        </w:rPr>
        <w:t>деятельности в границах Мари-Турекского муниципального района;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контролирует решение задач и выполнение мероприятий гражданской обороны на территории Мари-Турекского муниципального района;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- осуществляет полномочия в области гражданской обороны в соответствии с действующим законодательством Российской Федерации. 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8. Администрации Мари-Турекского муниципального района, Мари-Турекская  городская администрация, организации в пределах своей компетенции (полномочий):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организуют проведение мероприятий по гражданской обороне, разрабатывают и реализовывают план гражданской обороны и защиты населения;</w:t>
      </w:r>
    </w:p>
    <w:p w:rsidR="009E5FDC" w:rsidRPr="009E5FDC" w:rsidRDefault="009E5FDC" w:rsidP="009E5FDC">
      <w:pPr>
        <w:ind w:firstLine="709"/>
        <w:jc w:val="both"/>
        <w:rPr>
          <w:color w:val="000000"/>
          <w:sz w:val="28"/>
          <w:szCs w:val="28"/>
        </w:rPr>
      </w:pPr>
      <w:r w:rsidRPr="009E5FDC">
        <w:rPr>
          <w:color w:val="000000"/>
          <w:sz w:val="28"/>
          <w:szCs w:val="28"/>
        </w:rPr>
        <w:t xml:space="preserve">- создают и поддерживают в состоянии готовности силы и средства гражданской обороны на территории </w:t>
      </w:r>
      <w:r w:rsidRPr="009E5FDC">
        <w:rPr>
          <w:sz w:val="28"/>
          <w:szCs w:val="28"/>
        </w:rPr>
        <w:t>Мари-Турекского муниципального района;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организуют  подготовку населения в области гражданской обороны;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color w:val="000000"/>
          <w:sz w:val="28"/>
          <w:szCs w:val="28"/>
        </w:rPr>
        <w:t>- создают и поддерживают в состоянии постоянной готовности к использованию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планируют мероприятия по подготовке к приему и размещению эвакуируемого населения на территории Мари-Турекского муниципального района;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планируют и проводят первоочередные мероприятия по поддержанию устойчивого функционирования организаций в военное время;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создают и содержат в целях гражданской обороны запасы материально-технических, продовольственных, медицинских средств;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- обеспечивают своевременное оповещение населения, в том числе экстренное оповещение населения, об опасностях, возникающих при </w:t>
      </w:r>
      <w:r w:rsidRPr="009E5FDC">
        <w:rPr>
          <w:rFonts w:ascii="Times New Roman" w:hAnsi="Times New Roman" w:cs="Times New Roman"/>
          <w:sz w:val="28"/>
          <w:szCs w:val="28"/>
        </w:rPr>
        <w:lastRenderedPageBreak/>
        <w:t>военных конфликтах или вследствие этих конфликтов, а также  об угрозе возникновения и возникновении чрезвычайных ситуациях природного и техногенного характера.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9. Администрация  Мари-Турекского муниципального района может по взаимному соглашению передавать сельским администрациям  осуществление части своих полномочий, если это не противоречит действующему законодательству Российской Федерации.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</w:p>
    <w:p w:rsidR="009E5FDC" w:rsidRPr="009E5FDC" w:rsidRDefault="009E5FDC" w:rsidP="009E5FDC">
      <w:pPr>
        <w:pStyle w:val="ac"/>
        <w:spacing w:before="0" w:after="0"/>
        <w:jc w:val="center"/>
        <w:rPr>
          <w:sz w:val="28"/>
          <w:szCs w:val="28"/>
        </w:rPr>
      </w:pPr>
      <w:r w:rsidRPr="009E5FDC">
        <w:rPr>
          <w:sz w:val="28"/>
          <w:szCs w:val="28"/>
          <w:lang w:val="en-US"/>
        </w:rPr>
        <w:t>III</w:t>
      </w:r>
      <w:r w:rsidRPr="009E5FDC">
        <w:rPr>
          <w:sz w:val="28"/>
          <w:szCs w:val="28"/>
        </w:rPr>
        <w:t>.</w:t>
      </w:r>
      <w:r w:rsidRPr="009E5FDC">
        <w:rPr>
          <w:sz w:val="28"/>
          <w:szCs w:val="28"/>
          <w:lang w:val="en-US"/>
        </w:rPr>
        <w:t> </w:t>
      </w:r>
      <w:r w:rsidRPr="009E5FDC">
        <w:rPr>
          <w:sz w:val="28"/>
          <w:szCs w:val="28"/>
        </w:rPr>
        <w:t>Мероприятия по гражданской обороне</w:t>
      </w:r>
    </w:p>
    <w:p w:rsidR="009E5FDC" w:rsidRPr="009E5FDC" w:rsidRDefault="009E5FDC" w:rsidP="009E5FDC">
      <w:pPr>
        <w:pStyle w:val="ac"/>
        <w:spacing w:before="0" w:after="0"/>
        <w:ind w:firstLine="709"/>
        <w:rPr>
          <w:sz w:val="28"/>
          <w:szCs w:val="28"/>
        </w:rPr>
      </w:pP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10. Администрация Мари-Турекского муниципального района, Мари-Турекская городская администрация  и организации в целях решения основных задач в области гражданской обороны в соответствии с установленными федеральным законодательством Российской Федерации полномочиями, планируют и осуществляют мероприятия: 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1" w:name="sub_10161"/>
      <w:r w:rsidRPr="009E5FDC">
        <w:rPr>
          <w:sz w:val="28"/>
          <w:szCs w:val="28"/>
        </w:rPr>
        <w:t>а) по подготовке населения в области гражданской обороны:</w:t>
      </w:r>
    </w:p>
    <w:bookmarkEnd w:id="1"/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-нормативно-методическое обеспечение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планирование и осуществление подготовки населения в области гражданской обороны;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- создание, оснащение, </w:t>
      </w: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деятельности и всестороннего обеспечения функционирования учебно-консультационных пунктов, </w:t>
      </w:r>
      <w:r w:rsidRPr="009E5F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учебной материально-технической базы</w:t>
      </w: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гражданской обороне;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учений и тренировок по гражданской обороне;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знаний в области гражданской обороны</w:t>
      </w:r>
      <w:r w:rsidRPr="009E5FDC">
        <w:rPr>
          <w:rFonts w:ascii="Times New Roman" w:hAnsi="Times New Roman" w:cs="Times New Roman"/>
          <w:sz w:val="28"/>
          <w:szCs w:val="28"/>
        </w:rPr>
        <w:t>;</w:t>
      </w:r>
    </w:p>
    <w:p w:rsidR="009E5FDC" w:rsidRPr="009E5FDC" w:rsidRDefault="009E5FDC" w:rsidP="009E5FDC">
      <w:pPr>
        <w:ind w:firstLine="709"/>
        <w:jc w:val="both"/>
        <w:rPr>
          <w:color w:val="000000"/>
          <w:sz w:val="28"/>
          <w:szCs w:val="28"/>
        </w:rPr>
      </w:pPr>
      <w:bookmarkStart w:id="2" w:name="sub_10162"/>
      <w:r w:rsidRPr="009E5FDC">
        <w:rPr>
          <w:sz w:val="28"/>
          <w:szCs w:val="28"/>
        </w:rPr>
        <w:t xml:space="preserve">б) по оповещению населения об опасностях, возникающих </w:t>
      </w:r>
      <w:r w:rsidRPr="009E5FDC">
        <w:rPr>
          <w:color w:val="000000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9E5FDC">
        <w:rPr>
          <w:sz w:val="28"/>
          <w:szCs w:val="28"/>
        </w:rPr>
        <w:t>:</w:t>
      </w:r>
    </w:p>
    <w:bookmarkEnd w:id="2"/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муниципальной системы оповещения населения, осуществления ее модернизации на базе технических средств нового поколения;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причинить вред жизни и здоровью населения, проживающего или осуществляющего хозяйственную деятельность 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lastRenderedPageBreak/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сбор информации в области гражданской обороны и обмен ею;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3" w:name="sub_10163"/>
      <w:r w:rsidRPr="009E5FDC">
        <w:rPr>
          <w:sz w:val="28"/>
          <w:szCs w:val="28"/>
        </w:rPr>
        <w:t>в) по эвакуации населения, материальных и культурных ценностей в безопасные районы: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опасностей;</w:t>
      </w:r>
    </w:p>
    <w:bookmarkEnd w:id="3"/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4" w:name="sub_10164"/>
      <w:r w:rsidRPr="009E5FDC">
        <w:rPr>
          <w:sz w:val="28"/>
          <w:szCs w:val="28"/>
        </w:rPr>
        <w:t>г) по предоставлению населению средств индивидуальной и коллективной  защиты:</w:t>
      </w:r>
    </w:p>
    <w:bookmarkEnd w:id="4"/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- сохранение, поддержание в состоянии постоянной готовности к использованию по предназначению и техническое обслуживание защитных </w:t>
      </w: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сооружений гражданской обороны и их технических систем; 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5F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сооружений подземного пространства для укрытия населения</w:t>
      </w: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укрытия населения в защитных сооружениях гражданской обороны, заглубленных</w:t>
      </w:r>
      <w:r w:rsidRPr="009E5FDC">
        <w:rPr>
          <w:rFonts w:ascii="Times New Roman" w:hAnsi="Times New Roman" w:cs="Times New Roman"/>
          <w:sz w:val="28"/>
          <w:szCs w:val="28"/>
        </w:rPr>
        <w:t xml:space="preserve"> помещениях и сооружениях подземного пространства;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-обеспечение средствами индивидуальной защиты сил гражданской обороны создаваемых администрацией Мари-Турекского муниципального района;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5" w:name="sub_10165"/>
      <w:r w:rsidRPr="009E5FDC">
        <w:rPr>
          <w:sz w:val="28"/>
          <w:szCs w:val="28"/>
        </w:rPr>
        <w:t>д) по</w:t>
      </w:r>
      <w:r>
        <w:rPr>
          <w:sz w:val="28"/>
          <w:szCs w:val="28"/>
        </w:rPr>
        <w:t xml:space="preserve"> </w:t>
      </w:r>
      <w:r w:rsidRPr="009E5FDC">
        <w:rPr>
          <w:sz w:val="28"/>
          <w:szCs w:val="28"/>
        </w:rPr>
        <w:t>световой и другим видам маскировки мероприятия не проводятся.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6" w:name="sub_10166"/>
      <w:bookmarkEnd w:id="5"/>
      <w:r w:rsidRPr="009E5FDC">
        <w:rPr>
          <w:sz w:val="28"/>
          <w:szCs w:val="28"/>
        </w:rPr>
        <w:t>е) 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вследствие чрезвычайных ситуаций природного и техногенного характера:</w:t>
      </w:r>
      <w:bookmarkEnd w:id="6"/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создание, оснащение и подготовка необходимых сил и средств гражданской обороны и районного звена единой государственной системы предупреждения и ликвидации чрезвычайных ситуаций, а также планирование их действий;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9E5FDC">
        <w:rPr>
          <w:sz w:val="28"/>
          <w:szCs w:val="28"/>
        </w:rPr>
        <w:t>- создание и поддержание в состоянии постоянной готовности к использованию по предназначению запасов материально-технических, продовольственных, медицинских и иных средств для обеспечения аварийно-</w:t>
      </w:r>
      <w:r w:rsidRPr="009E5FDC">
        <w:rPr>
          <w:color w:val="000000" w:themeColor="text1"/>
          <w:sz w:val="28"/>
          <w:szCs w:val="28"/>
        </w:rPr>
        <w:t xml:space="preserve">спасательных и других неотложных работ; 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9E5FDC">
        <w:rPr>
          <w:color w:val="000000" w:themeColor="text1"/>
          <w:sz w:val="28"/>
          <w:szCs w:val="28"/>
        </w:rPr>
        <w:t>- у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>чет и ведение реестра нештатных формирований по обеспечению выполнения мероприятий местного уровня по гражданской обороне;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bookmarkStart w:id="7" w:name="sub_10167"/>
      <w:r w:rsidRPr="009E5FDC">
        <w:rPr>
          <w:sz w:val="28"/>
          <w:szCs w:val="28"/>
        </w:rPr>
        <w:t>ж) по первоочередному обеспечению населения, пострадавшего при военных конфликтах или вследствие этих конфликтов,</w:t>
      </w:r>
      <w:r w:rsidRPr="009E5FDC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E5FDC">
        <w:rPr>
          <w:color w:val="2D2D2D"/>
          <w:spacing w:val="2"/>
          <w:sz w:val="28"/>
          <w:szCs w:val="28"/>
          <w:shd w:val="clear" w:color="auto" w:fill="FFFFFF"/>
        </w:rPr>
        <w:t>а также при чрезвычайных ситуациях природного и техногенного характера</w:t>
      </w:r>
      <w:r w:rsidRPr="009E5FDC">
        <w:rPr>
          <w:sz w:val="28"/>
          <w:szCs w:val="28"/>
        </w:rPr>
        <w:t>: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- планирование и организация основных видов жизнеобеспечения населения; 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lastRenderedPageBreak/>
        <w:t>- создание и поддержание в состоянии постоянной готовности к использованию по предназначению запасов материально-технических, продовольственных, иных средств;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снабжение населения продовольственными и  непродовольственными товарами;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- предоставление населению коммунально-бытовых услуг; 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-предоставление населению информационно-психологической поддержки;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осуществление эвакуации пострадавших в лечебные учреждения;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и) по борьбе с пожарами, возникшими при военных конфликтах или вследствие этих конфликтов:</w:t>
      </w:r>
    </w:p>
    <w:bookmarkEnd w:id="7"/>
    <w:p w:rsidR="009E5FDC" w:rsidRPr="009E5FDC" w:rsidRDefault="009E5FDC" w:rsidP="009E5FD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создание необходимых противопожарных формирований, планирование их действий и организация взаимодействия с другими видами пожарной охраны;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- организация тушения пожаров в районах проведения аварийно-спасательных и других неотложных работ в военное время; </w:t>
      </w:r>
    </w:p>
    <w:p w:rsidR="009E5FDC" w:rsidRPr="009E5FDC" w:rsidRDefault="009E5FDC" w:rsidP="009E5FD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-организация тушения пожаров в жилой застройке в военное время;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8" w:name="sub_10169"/>
      <w:r w:rsidRPr="009E5FDC">
        <w:rPr>
          <w:sz w:val="28"/>
          <w:szCs w:val="28"/>
        </w:rPr>
        <w:t>к) по санитарной обработке населения, обеззараживанию зданий и сооружений, специальной обработке техники и территорий:</w:t>
      </w:r>
    </w:p>
    <w:bookmarkEnd w:id="8"/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заблаговременное создание запасов дезактивирующих, дегазирующих веществ и растворов с учетом местных условий и возможностей;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color w:val="000000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</w:t>
      </w:r>
      <w:r w:rsidRPr="009E5FDC">
        <w:rPr>
          <w:sz w:val="28"/>
          <w:szCs w:val="28"/>
        </w:rPr>
        <w:t xml:space="preserve"> обороны с учетом местных условий и возможностей;</w:t>
      </w:r>
    </w:p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организация проведения мероприятий по санитарной обработке населения, обеззараживанию зданий и сооружений, специальной обработке техники и территорий с учетом местных условий и возможностей;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9" w:name="sub_11610"/>
      <w:r w:rsidRPr="009E5FDC">
        <w:rPr>
          <w:sz w:val="28"/>
          <w:szCs w:val="28"/>
        </w:rPr>
        <w:t>л) 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 техногенного характера и террористических акций:</w:t>
      </w:r>
    </w:p>
    <w:bookmarkEnd w:id="9"/>
    <w:p w:rsidR="009E5FDC" w:rsidRPr="009E5FDC" w:rsidRDefault="009E5FDC" w:rsidP="009E5FD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содействие в создании и оснащении сил охраны общественного порядка, подготовке их в области гражданской обороны;</w:t>
      </w:r>
    </w:p>
    <w:p w:rsidR="009E5FDC" w:rsidRPr="009E5FDC" w:rsidRDefault="009E5FDC" w:rsidP="009E5FDC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 </w:t>
      </w:r>
    </w:p>
    <w:p w:rsidR="009E5FDC" w:rsidRPr="009E5FDC" w:rsidRDefault="009E5FDC" w:rsidP="009E5FDC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беспрепятственного передвижения сил гражданской обороны для проведения аварийно-спасательных и других неотложных работ; 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9E5FDC" w:rsidRPr="009E5FDC" w:rsidRDefault="009E5FDC" w:rsidP="009E5FDC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611"/>
      <w:r w:rsidRPr="009E5FDC">
        <w:rPr>
          <w:rFonts w:ascii="Times New Roman" w:hAnsi="Times New Roman" w:cs="Times New Roman"/>
          <w:sz w:val="28"/>
          <w:szCs w:val="28"/>
        </w:rPr>
        <w:t xml:space="preserve"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 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м) по вопросам срочного восстановления функционирования необходимых коммунальных служб в военное время: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612"/>
      <w:bookmarkEnd w:id="10"/>
      <w:r w:rsidRPr="009E5FDC">
        <w:rPr>
          <w:rFonts w:ascii="Times New Roman" w:hAnsi="Times New Roman" w:cs="Times New Roman"/>
          <w:sz w:val="28"/>
          <w:szCs w:val="28"/>
        </w:rPr>
        <w:t>- обеспечение готовности коммунальных служб к работе в условиях военного времени, планирование действий;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 для организации жилищно-коммунального снабжения населения;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создание запасов материально-технических средств для восстановления поврежденных систем газо-, энерго- и водоснабжения;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н) по срочному захоронению трупов в военное время: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613"/>
      <w:bookmarkEnd w:id="11"/>
      <w:r w:rsidRPr="009E5FDC">
        <w:rPr>
          <w:rFonts w:ascii="Times New Roman" w:hAnsi="Times New Roman" w:cs="Times New Roman"/>
          <w:sz w:val="28"/>
          <w:szCs w:val="28"/>
        </w:rPr>
        <w:t>- заблаговременное в мирное время определение мест возможных захоронений;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создание, подготовка и поддержание в готовности сил и средств гражданской обороны для обеспечения мероприятий по срочному захоронению трупов, организация захоронения их с соблюдением установленных законодательством правил, в том числе на базе специализированных ритуальных организаций;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организация санитарно-эпидемиологического надзора;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о) 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- </w:t>
      </w:r>
      <w:r w:rsidRPr="009E5FDC">
        <w:rPr>
          <w:color w:val="000000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bookmarkEnd w:id="12"/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- рациональное размещение населенных пунктов, объектов экономики и инфраструктуры, а также средств производства в соответствии с </w:t>
      </w:r>
      <w:r w:rsidRPr="009E5FDC">
        <w:rPr>
          <w:rFonts w:ascii="Times New Roman" w:hAnsi="Times New Roman" w:cs="Times New Roman"/>
          <w:sz w:val="28"/>
          <w:szCs w:val="28"/>
        </w:rPr>
        <w:lastRenderedPageBreak/>
        <w:t>требованиями строительных норм и правил осуществления инженерно-технических мероприятий гражданской обороны;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средств, необходимых для сохранения и восстановления производственного процесса;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13" w:name="sub_11614"/>
      <w:r w:rsidRPr="009E5FDC">
        <w:rPr>
          <w:sz w:val="28"/>
          <w:szCs w:val="28"/>
        </w:rPr>
        <w:t>п) по вопросам обеспечения постоянной готовности сил и средств гражданской обороны:</w:t>
      </w:r>
    </w:p>
    <w:bookmarkEnd w:id="13"/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- создание и оснащение сил гражданской обороны, </w:t>
      </w:r>
      <w:r w:rsidRPr="009E5FDC">
        <w:rPr>
          <w:color w:val="000000"/>
          <w:sz w:val="28"/>
          <w:szCs w:val="28"/>
        </w:rPr>
        <w:t>необходимые для решения вопросов местного значения</w:t>
      </w:r>
      <w:r w:rsidRPr="009E5FDC">
        <w:rPr>
          <w:sz w:val="28"/>
          <w:szCs w:val="28"/>
        </w:rPr>
        <w:t>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- планирование действий сил гражданской обороны;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-определение порядка взаимодействия и привлечения сил и средств организаций в интересах гражданской обороны, а также всестороннее обеспечение их действий</w:t>
      </w:r>
      <w:r w:rsidRPr="009E5FDC">
        <w:rPr>
          <w:rFonts w:ascii="Times New Roman" w:hAnsi="Times New Roman" w:cs="Times New Roman"/>
          <w:sz w:val="28"/>
          <w:szCs w:val="28"/>
        </w:rPr>
        <w:t>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</w:p>
    <w:p w:rsidR="009E5FDC" w:rsidRDefault="009E5FDC" w:rsidP="009E5FDC">
      <w:pPr>
        <w:shd w:val="clear" w:color="auto" w:fill="FFFFFF"/>
        <w:jc w:val="center"/>
        <w:rPr>
          <w:sz w:val="28"/>
          <w:szCs w:val="28"/>
        </w:rPr>
      </w:pPr>
      <w:r w:rsidRPr="009E5FDC">
        <w:rPr>
          <w:sz w:val="28"/>
          <w:szCs w:val="28"/>
          <w:lang w:val="en-US"/>
        </w:rPr>
        <w:t>IV</w:t>
      </w:r>
      <w:r w:rsidRPr="009E5FDC">
        <w:rPr>
          <w:sz w:val="28"/>
          <w:szCs w:val="28"/>
        </w:rPr>
        <w:t xml:space="preserve">. Руководство и организационная структура гражданской обороны </w:t>
      </w:r>
    </w:p>
    <w:p w:rsidR="009E5FDC" w:rsidRPr="009E5FDC" w:rsidRDefault="009E5FDC" w:rsidP="009E5FDC">
      <w:pPr>
        <w:shd w:val="clear" w:color="auto" w:fill="FFFFFF"/>
        <w:jc w:val="center"/>
        <w:rPr>
          <w:sz w:val="28"/>
          <w:szCs w:val="28"/>
        </w:rPr>
      </w:pPr>
      <w:r w:rsidRPr="009E5FDC">
        <w:rPr>
          <w:sz w:val="28"/>
          <w:szCs w:val="28"/>
        </w:rPr>
        <w:t xml:space="preserve">на территории Мари-Турекского муниципального района, </w:t>
      </w:r>
    </w:p>
    <w:p w:rsidR="009E5FDC" w:rsidRPr="009E5FDC" w:rsidRDefault="009E5FDC" w:rsidP="009E5FDC">
      <w:pPr>
        <w:shd w:val="clear" w:color="auto" w:fill="FFFFFF"/>
        <w:jc w:val="center"/>
        <w:rPr>
          <w:sz w:val="28"/>
          <w:szCs w:val="28"/>
        </w:rPr>
      </w:pPr>
      <w:r w:rsidRPr="009E5FDC">
        <w:rPr>
          <w:sz w:val="28"/>
          <w:szCs w:val="28"/>
        </w:rPr>
        <w:t>состав сил и средств гражданской обороны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</w:p>
    <w:p w:rsidR="009E5FDC" w:rsidRPr="009E5FDC" w:rsidRDefault="009E5FDC" w:rsidP="009E5FDC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11. Руководство гражданской обороной на территории Мари-Турекского муниципального района осуществляет глава администрации Мари-Турекского муниципального района.</w:t>
      </w:r>
    </w:p>
    <w:p w:rsidR="009E5FDC" w:rsidRPr="009E5FDC" w:rsidRDefault="009E5FDC" w:rsidP="009E5FDC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Руководство гражданской обороной на территории городского поселения Мари-Турек осуществляет глава Мари-Турекской городской администрации, в организациях - их руководители.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14" w:name="sub_1012"/>
      <w:r w:rsidRPr="009E5FDC">
        <w:rPr>
          <w:color w:val="000000" w:themeColor="text1"/>
          <w:sz w:val="28"/>
          <w:szCs w:val="28"/>
        </w:rPr>
        <w:t xml:space="preserve">В целях организации и ведения гражданской обороны </w:t>
      </w:r>
      <w:r w:rsidRPr="009E5FDC">
        <w:rPr>
          <w:color w:val="000000" w:themeColor="text1"/>
          <w:spacing w:val="2"/>
          <w:sz w:val="28"/>
          <w:szCs w:val="28"/>
          <w:shd w:val="clear" w:color="auto" w:fill="FFFFFF"/>
        </w:rPr>
        <w:t>должностные лица, осуществляющие на соответствующем уровне руководство гражданской обороной, принимают в пределах своей компетенции нормативные правовые акты и  распорядительные документы</w:t>
      </w:r>
      <w:r w:rsidRPr="009E5FDC">
        <w:rPr>
          <w:color w:val="000000" w:themeColor="text1"/>
          <w:sz w:val="28"/>
          <w:szCs w:val="28"/>
        </w:rPr>
        <w:t>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color w:val="000000" w:themeColor="text1"/>
          <w:sz w:val="28"/>
          <w:szCs w:val="28"/>
        </w:rPr>
        <w:t>12. В соответствии с действующим законодательством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9E5FDC">
        <w:rPr>
          <w:sz w:val="28"/>
          <w:szCs w:val="28"/>
        </w:rPr>
        <w:t>Федерации, распоряжением администрации Мари-Турекского муниципального района, Мари-Турекской городской администрации, организаций  назначается работник, специально уполномоченный на решение задач в области гражданской обороны, защиты населения и территорий от чрезвычайных ситуаций (далее – работник по гражданской обороне).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sub_1013"/>
      <w:bookmarkEnd w:id="14"/>
      <w:r w:rsidRPr="009E5FDC">
        <w:rPr>
          <w:sz w:val="28"/>
          <w:szCs w:val="28"/>
        </w:rPr>
        <w:t xml:space="preserve">13. Для решения задач в области гражданской обороны, реализуемых на территории Мари-Турекского муниципального района, создаются силы </w:t>
      </w:r>
      <w:r w:rsidRPr="009E5FDC">
        <w:rPr>
          <w:sz w:val="28"/>
          <w:szCs w:val="28"/>
        </w:rPr>
        <w:lastRenderedPageBreak/>
        <w:t>гражданской обороны.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В состав сил гражданской обороны Мари-Турекского муниципального района входят службы гражданской защиты (спасательные службы), аварийно-спасательные формирования, нештатные формирования по обеспечению выполнения мероприятий местного уровня по гражданской обороне.</w:t>
      </w:r>
    </w:p>
    <w:p w:rsidR="009E5FDC" w:rsidRPr="009E5FDC" w:rsidRDefault="009E5FDC" w:rsidP="009E5FD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Для проведения мероприятий по гражданской обороне, всестороннего их обеспечения и реализации Плана гражданской обороны и защиты населения Мари-Турекского муниципального района на базе организаций (независимо от форм собственности и ведомственной принадлежности) создаются службы гражданской защиты (спасательные службы) муниципального района.</w:t>
      </w:r>
    </w:p>
    <w:p w:rsidR="009E5FDC" w:rsidRPr="009E5FDC" w:rsidRDefault="009E5FDC" w:rsidP="009E5FD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Для проведения мероприятий по гражданской обороне, всестороннего их обеспечения и реализации планов гражданской обороны организаций по решению их руководителей могут создаваться службы гражданской защиты (спасательные службы) организаций.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Служба гражданской защиты(спасательные службы) представляет собой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формирований, </w:t>
      </w:r>
      <w:r w:rsidRPr="009E5FDC">
        <w:rPr>
          <w:color w:val="2D2D2D"/>
          <w:spacing w:val="2"/>
          <w:sz w:val="28"/>
          <w:szCs w:val="28"/>
          <w:shd w:val="clear" w:color="auto" w:fill="FFFFFF"/>
        </w:rPr>
        <w:t>нештатных формирований по обеспечению выполнения мероприятий местного уровня  по гражданской обороне</w:t>
      </w:r>
      <w:r w:rsidRPr="009E5FDC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E5FDC">
        <w:rPr>
          <w:sz w:val="28"/>
          <w:szCs w:val="28"/>
        </w:rPr>
        <w:t xml:space="preserve">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на территории Мари-Турекского муниципального района.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Задачи, организация и функции служб гражданской защиты (спасательные службы) определяются соответствующими положениями о службах.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Решение о создании служб гражданской защиты(спасательные службы)  принимает администрация Мари-Турекского муниципального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Вид и количество служб гражданской защиты (спасательных служб) определяются на основании расчета объема и характера выполняемых в соответствии с планами гражданской обороны и защиты населения </w:t>
      </w:r>
      <w:r w:rsidRPr="009E5FDC">
        <w:rPr>
          <w:sz w:val="28"/>
          <w:szCs w:val="28"/>
          <w:shd w:val="clear" w:color="auto" w:fill="FFFFFF"/>
        </w:rPr>
        <w:t xml:space="preserve">Мари-Турекского муниципального района </w:t>
      </w:r>
      <w:r w:rsidRPr="009E5FDC">
        <w:rPr>
          <w:rStyle w:val="ae"/>
          <w:sz w:val="28"/>
          <w:szCs w:val="28"/>
          <w:shd w:val="clear" w:color="auto" w:fill="FFFFFF"/>
        </w:rPr>
        <w:t>и планами действий по предупреждению и ликвидации чрезвычайных ситуаций</w:t>
      </w:r>
      <w:r w:rsidRPr="009E5FDC">
        <w:rPr>
          <w:sz w:val="28"/>
          <w:szCs w:val="28"/>
          <w:shd w:val="clear" w:color="auto" w:fill="FFFFFF"/>
        </w:rPr>
        <w:t xml:space="preserve"> природного</w:t>
      </w:r>
      <w:r w:rsidRPr="009E5FDC">
        <w:rPr>
          <w:sz w:val="28"/>
          <w:szCs w:val="28"/>
        </w:rPr>
        <w:t xml:space="preserve"> и техногенного характера задач.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5FDC">
        <w:rPr>
          <w:sz w:val="28"/>
          <w:szCs w:val="28"/>
        </w:rPr>
        <w:t xml:space="preserve">14. Аварийно-спасательные формирования – самостоятельные или входящие в состав служб гражданской защиты (спасательных служб) структуры, предназначенные для проведения аварийно-спасательных работ, основу которых составляют подразделения, оснащенные специальной </w:t>
      </w:r>
      <w:r w:rsidRPr="009E5FDC">
        <w:rPr>
          <w:color w:val="000000" w:themeColor="text1"/>
          <w:sz w:val="28"/>
          <w:szCs w:val="28"/>
        </w:rPr>
        <w:t>техникой, оборудованием, снаряжением, инструментами и материалами.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E5F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Нештатные формирования по обеспечению выполнения мероприятий местного уровня  по гражданской обороне создаются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</w:t>
      </w:r>
      <w:r w:rsidRPr="009E5F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жизни и здоровью людей неотложных работ при ликвидации чрезвычайных ситуаций.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15. Нештатные формирования по обеспечению выполнения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местного уровня </w:t>
      </w:r>
      <w:r w:rsidRPr="009E5FDC">
        <w:rPr>
          <w:rFonts w:ascii="Times New Roman" w:hAnsi="Times New Roman" w:cs="Times New Roman"/>
          <w:sz w:val="28"/>
          <w:szCs w:val="28"/>
        </w:rPr>
        <w:t>по гражданской обороне, аварийно-спасательные формирования подразделяются на территориальные формирования и формирования организаций.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Администрация Мари-Турекского муниципального района определяет перечень организаций, обеспечивающих выполнение мероприятий местного уровня по гражданской обороне.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Базой для создания территориальных формирований являются организации, независимо от ведомственной принадлежности и форм собственности, продолжающие работу в военное время на территории Мари-Турекского муниципального района.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bookmarkStart w:id="16" w:name="sub_10011"/>
      <w:r w:rsidRPr="009E5FDC">
        <w:rPr>
          <w:sz w:val="28"/>
          <w:szCs w:val="28"/>
        </w:rPr>
        <w:t>Организации, обеспечивающие выполнение мероприятий местного уровня по гражданской обороне, осуществляют деятельность в области гражданской обороны в интересах органа местного самоуправления, осуществляющие такую деятельность на договорной основе по мобилизационному плану экономики.</w:t>
      </w:r>
    </w:p>
    <w:bookmarkEnd w:id="16"/>
    <w:p w:rsidR="009E5FDC" w:rsidRPr="009E5FDC" w:rsidRDefault="009E5FDC" w:rsidP="009E5FD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E5FDC">
        <w:rPr>
          <w:sz w:val="28"/>
          <w:szCs w:val="28"/>
        </w:rPr>
        <w:t xml:space="preserve">Нештатные формирования по обеспечению выполнения мероприятий местного уровня по гражданской обороне привлекаются для ликвидации чрезвычайных ситуаций в соответствии с планом действий по предупреждению и ликвидации  чрезвычайных ситуаций, с планом гражданской обороны и защиты населения Мари-Турекского муниципального района по </w:t>
      </w:r>
      <w:r w:rsidRPr="009E5FDC">
        <w:rPr>
          <w:color w:val="000000" w:themeColor="text1"/>
          <w:sz w:val="28"/>
          <w:szCs w:val="28"/>
        </w:rPr>
        <w:t xml:space="preserve">решению главы администрации Мари-Турекского муниципального района </w:t>
      </w:r>
      <w:r w:rsidRPr="009E5FDC">
        <w:rPr>
          <w:color w:val="000000" w:themeColor="text1"/>
          <w:spacing w:val="2"/>
          <w:sz w:val="28"/>
          <w:szCs w:val="28"/>
        </w:rPr>
        <w:t xml:space="preserve">осуществляющего руководство гражданской обороной. 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color w:val="000000" w:themeColor="text1"/>
          <w:sz w:val="28"/>
          <w:szCs w:val="28"/>
        </w:rPr>
        <w:t>Организации, отнесенные в установленном порядке к категориям по гражданской обороне, создают и</w:t>
      </w:r>
      <w:r w:rsidRPr="009E5FDC">
        <w:rPr>
          <w:sz w:val="28"/>
          <w:szCs w:val="28"/>
        </w:rPr>
        <w:t xml:space="preserve"> поддерживают в состоянии готовности нештатные формирования по обеспечению выполнения мероприятий по гражданской обороне.</w:t>
      </w:r>
    </w:p>
    <w:p w:rsidR="009E5FDC" w:rsidRPr="009E5FDC" w:rsidRDefault="009E5FDC" w:rsidP="009E5FD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E5FDC">
        <w:rPr>
          <w:sz w:val="28"/>
          <w:szCs w:val="28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местного уровней по гражданской обороне</w:t>
      </w:r>
      <w:r w:rsidRPr="009E5FDC">
        <w:rPr>
          <w:color w:val="000000"/>
          <w:sz w:val="28"/>
          <w:szCs w:val="28"/>
        </w:rPr>
        <w:t xml:space="preserve">, </w:t>
      </w:r>
      <w:hyperlink r:id="rId9" w:history="1">
        <w:r w:rsidRPr="009E5FDC">
          <w:rPr>
            <w:rStyle w:val="ad"/>
            <w:color w:val="000000"/>
            <w:sz w:val="28"/>
            <w:szCs w:val="28"/>
          </w:rPr>
          <w:t>создают</w:t>
        </w:r>
      </w:hyperlink>
      <w:r w:rsidRPr="009E5FDC">
        <w:rPr>
          <w:color w:val="000000"/>
          <w:sz w:val="28"/>
          <w:szCs w:val="28"/>
        </w:rPr>
        <w:t xml:space="preserve"> и поддерживают</w:t>
      </w:r>
      <w:r w:rsidRPr="009E5FDC">
        <w:rPr>
          <w:sz w:val="28"/>
          <w:szCs w:val="28"/>
        </w:rPr>
        <w:t xml:space="preserve"> в состоянии готовности нештатные аварийно-спасательные формирования.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16. Силы гражданской обороны, необходимые для решения вопросов местного значения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на территории Мари-Турекского муниципального района.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Решение о привлечении в мирное время сил и средств гражданской </w:t>
      </w:r>
      <w:r w:rsidRPr="009E5FDC">
        <w:rPr>
          <w:sz w:val="28"/>
          <w:szCs w:val="28"/>
        </w:rPr>
        <w:lastRenderedPageBreak/>
        <w:t>обороны для ликвидации последствий чрезвычайных ситуаций на территории Мари-Турекского муниципального района принимает глава администрации Мари-Турекского муниципального района, или уполномоченное им должностное лицо и руководители предприятий, организаций и учреждений - в отношении созданных ими сил гражданской обороны.</w:t>
      </w:r>
    </w:p>
    <w:p w:rsidR="009E5FDC" w:rsidRPr="009E5FDC" w:rsidRDefault="009E5FDC" w:rsidP="009E5FDC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17. Для выполнения задач гражданской обороны на территории Мари-Турекского муниципального района по согласованию могут привлекаться расположенные на территории Мари-Турекского муниципального района аварийно-спасательные формирования, медицинские учреждения и строительно-монтажные организации.</w:t>
      </w:r>
    </w:p>
    <w:p w:rsidR="009E5FDC" w:rsidRPr="009E5FDC" w:rsidRDefault="009E5FDC" w:rsidP="009E5FDC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18. Для планирования, подготовки и проведения эвакуационных мероприятий постановлением администрации Мари-Турекского муниципального района заблаговременно в мирное время создается эвакуационная комиссия Мари-Турекского муниципального района. Деятельность эвакуационной комиссии Мари-Турекского муниципального района регламентируется положением об эвакуационной комиссии, утвержденной постановлением администрации Мари-Турекского муниципального района.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19. Для осуществления управления гражданской обороной на территории Мари-Турекского муниципального района и организации в соответствии с полномочиями в области гражданской обороны создают и поддерживают в состоянии постоянной готовности технические системы управления гражданской обороной, системы оповещения населения об опасностях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Создание технических систем управления гражданской обороной предусматривает проектирование и строительство новых, поддержание </w:t>
      </w:r>
      <w:r w:rsidRPr="009E5FDC">
        <w:rPr>
          <w:rFonts w:ascii="Times New Roman" w:hAnsi="Times New Roman" w:cs="Times New Roman"/>
          <w:sz w:val="28"/>
          <w:szCs w:val="28"/>
        </w:rPr>
        <w:br/>
        <w:t>в готовности существующих пунктов управления и систем связи, а также их организационно-техническое сопряжение с пунктами управления систем государственного и военного управления.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20.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Мари-Турекского муниципального района организуется сбор информации в области гражданской обороны (далее - информация) и обмен ею.</w:t>
      </w:r>
    </w:p>
    <w:bookmarkEnd w:id="15"/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Сбор и обмен информацией осуществляются администрацией Мари-Турекского муниципального района,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Городская и сельские администрации входящие в состав Мари-Турекского муниципального района и организации, расположенные на </w:t>
      </w:r>
      <w:r w:rsidRPr="009E5FDC">
        <w:rPr>
          <w:sz w:val="28"/>
          <w:szCs w:val="28"/>
        </w:rPr>
        <w:lastRenderedPageBreak/>
        <w:t>территории Мари-Турекского муниципального района представляют информацию в Единую дежурно-диспетчерскую службу Мари-Турекского муниципального района (далее – ЕДДС).</w:t>
      </w:r>
    </w:p>
    <w:p w:rsidR="009E5FDC" w:rsidRPr="009E5FDC" w:rsidRDefault="009E5FDC" w:rsidP="009E5FD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E5FDC">
        <w:rPr>
          <w:sz w:val="28"/>
          <w:szCs w:val="28"/>
        </w:rPr>
        <w:t>Администрация Мари-Турекского муниципального района через ЕДДС представляет информацию в вышестоящий орган управления Комитет гражданской обороны и защиты населения Республик Марий Эл через р</w:t>
      </w:r>
      <w:r w:rsidRPr="009E5FDC">
        <w:rPr>
          <w:bCs/>
          <w:color w:val="000000"/>
          <w:sz w:val="28"/>
          <w:szCs w:val="28"/>
        </w:rPr>
        <w:t xml:space="preserve">еспубликанское государственное казенное учреждение «Информационный центр Республики Марий Эл» и </w:t>
      </w:r>
      <w:r w:rsidRPr="009E5FDC">
        <w:rPr>
          <w:bCs/>
          <w:sz w:val="28"/>
          <w:szCs w:val="28"/>
          <w:shd w:val="clear" w:color="auto" w:fill="FFFFFF"/>
        </w:rPr>
        <w:t xml:space="preserve">Центр управления </w:t>
      </w:r>
      <w:r w:rsidRPr="009E5FDC">
        <w:rPr>
          <w:sz w:val="28"/>
          <w:szCs w:val="28"/>
          <w:shd w:val="clear" w:color="auto" w:fill="FFFFFF"/>
        </w:rPr>
        <w:t xml:space="preserve">в </w:t>
      </w:r>
      <w:r w:rsidRPr="009E5FDC">
        <w:rPr>
          <w:bCs/>
          <w:sz w:val="28"/>
          <w:szCs w:val="28"/>
          <w:shd w:val="clear" w:color="auto" w:fill="FFFFFF"/>
        </w:rPr>
        <w:t>кризисных ситуациях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Главного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управления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МЧС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России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по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Республике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Марий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E5FDC">
        <w:rPr>
          <w:bCs/>
          <w:sz w:val="28"/>
          <w:szCs w:val="28"/>
          <w:shd w:val="clear" w:color="auto" w:fill="FFFFFF"/>
        </w:rPr>
        <w:t>Эл.</w:t>
      </w:r>
    </w:p>
    <w:p w:rsidR="009E5FDC" w:rsidRPr="009E5FDC" w:rsidRDefault="009E5FDC" w:rsidP="009E5FDC">
      <w:pPr>
        <w:ind w:firstLine="709"/>
        <w:jc w:val="both"/>
        <w:rPr>
          <w:color w:val="000000"/>
          <w:sz w:val="28"/>
          <w:szCs w:val="28"/>
        </w:rPr>
      </w:pPr>
      <w:r w:rsidRPr="009E5FDC">
        <w:rPr>
          <w:sz w:val="28"/>
          <w:szCs w:val="28"/>
        </w:rPr>
        <w:t>Порядок сбора и обмена информацией в области гражданской обороны определяется в соответствии с действующим законодательством Российской Федерации. Формы донесений и сроки их представления определяются федеральным органом исполнительной власти, уполномоченным на решение задач гражданской обороны, и его территориальными органами.</w:t>
      </w:r>
    </w:p>
    <w:p w:rsidR="009E5FDC" w:rsidRPr="009E5FDC" w:rsidRDefault="009E5FDC" w:rsidP="009E5FDC">
      <w:pPr>
        <w:ind w:firstLine="709"/>
        <w:jc w:val="both"/>
        <w:rPr>
          <w:sz w:val="28"/>
          <w:szCs w:val="28"/>
        </w:rPr>
      </w:pPr>
    </w:p>
    <w:p w:rsidR="009E5FDC" w:rsidRPr="009E5FDC" w:rsidRDefault="009E5FDC" w:rsidP="009E5F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21. Обеспечение  мероприятий муниципального уровня по гражданской обороне, защите населения и территории Мари-Турекского муниципального района является расходным обязательством </w:t>
      </w:r>
      <w:bookmarkStart w:id="17" w:name="_GoBack"/>
      <w:bookmarkEnd w:id="17"/>
      <w:r w:rsidRPr="009E5FDC">
        <w:rPr>
          <w:rFonts w:ascii="Times New Roman" w:hAnsi="Times New Roman" w:cs="Times New Roman"/>
          <w:sz w:val="28"/>
          <w:szCs w:val="28"/>
        </w:rPr>
        <w:t>бюджета Мари-Турекского муниципального района.</w:t>
      </w:r>
    </w:p>
    <w:p w:rsidR="009E5FDC" w:rsidRPr="009E5FDC" w:rsidRDefault="009E5FDC" w:rsidP="009E5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>22. Неисполнение должностными лицами и гражданами обязанностей в области гражданской обороны влечет ответственность в соответствии с действующим законодательством Российской Федерации.</w:t>
      </w:r>
    </w:p>
    <w:p w:rsidR="009E5FDC" w:rsidRPr="009E5FDC" w:rsidRDefault="009E5FDC" w:rsidP="009E5FDC">
      <w:pPr>
        <w:ind w:firstLine="709"/>
        <w:rPr>
          <w:sz w:val="28"/>
          <w:szCs w:val="28"/>
        </w:rPr>
      </w:pPr>
    </w:p>
    <w:p w:rsidR="009E5FDC" w:rsidRPr="009E5FDC" w:rsidRDefault="009E5FDC" w:rsidP="009E5F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FDC" w:rsidRPr="00050602" w:rsidRDefault="009E5FDC" w:rsidP="009E5F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AB" w:rsidRDefault="003F77AB" w:rsidP="00DA0790">
      <w:r>
        <w:separator/>
      </w:r>
    </w:p>
  </w:endnote>
  <w:endnote w:type="continuationSeparator" w:id="1">
    <w:p w:rsidR="003F77AB" w:rsidRDefault="003F77A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AB" w:rsidRDefault="003F77AB" w:rsidP="00DA0790">
      <w:r>
        <w:separator/>
      </w:r>
    </w:p>
  </w:footnote>
  <w:footnote w:type="continuationSeparator" w:id="1">
    <w:p w:rsidR="003F77AB" w:rsidRDefault="003F77A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64192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3F77AB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9E5FDC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rsid w:val="009E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E5FDC"/>
    <w:pPr>
      <w:widowControl/>
      <w:suppressAutoHyphens w:val="0"/>
      <w:autoSpaceDE/>
      <w:spacing w:before="280" w:after="119"/>
    </w:pPr>
    <w:rPr>
      <w:kern w:val="2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9E5FDC"/>
    <w:rPr>
      <w:color w:val="0000FF"/>
      <w:u w:val="single"/>
    </w:rPr>
  </w:style>
  <w:style w:type="paragraph" w:customStyle="1" w:styleId="11">
    <w:name w:val="Текст1"/>
    <w:basedOn w:val="a"/>
    <w:rsid w:val="009E5FDC"/>
    <w:pPr>
      <w:widowControl/>
      <w:autoSpaceDE/>
    </w:pPr>
    <w:rPr>
      <w:rFonts w:ascii="Courier New" w:hAnsi="Courier New" w:cs="Courier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5FDC"/>
  </w:style>
  <w:style w:type="character" w:customStyle="1" w:styleId="ae">
    <w:name w:val="Сравнение редакций. Добавленный фрагмент"/>
    <w:uiPriority w:val="99"/>
    <w:rsid w:val="009E5FDC"/>
    <w:rPr>
      <w:color w:val="000000"/>
      <w:shd w:val="clear" w:color="auto" w:fill="C1D7FF"/>
    </w:rPr>
  </w:style>
  <w:style w:type="paragraph" w:customStyle="1" w:styleId="formattext">
    <w:name w:val="formattext"/>
    <w:basedOn w:val="a"/>
    <w:rsid w:val="009E5FD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9082.100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организации и ведении гражданской обороны в Мари-Турекском муниципальном районе</_x041e__x043f__x0438__x0441__x0430__x043d__x0438__x0435_>
    <_x043f__x0430__x043f__x043a__x0430_ xmlns="79df3ed6-a8d1-4f3f-8a76-4a00d2b18096">2021 год</_x043f__x0430__x043f__x043a__x0430_>
    <_dlc_DocId xmlns="57504d04-691e-4fc4-8f09-4f19fdbe90f6">XXJ7TYMEEKJ2-1280-906</_dlc_DocId>
    <_dlc_DocIdUrl xmlns="57504d04-691e-4fc4-8f09-4f19fdbe90f6">
      <Url>https://vip.gov.mari.ru/mturek/_layouts/DocIdRedir.aspx?ID=XXJ7TYMEEKJ2-1280-906</Url>
      <Description>XXJ7TYMEEKJ2-1280-906</Description>
    </_dlc_DocIdUrl>
  </documentManagement>
</p:properties>
</file>

<file path=customXml/itemProps1.xml><?xml version="1.0" encoding="utf-8"?>
<ds:datastoreItem xmlns:ds="http://schemas.openxmlformats.org/officeDocument/2006/customXml" ds:itemID="{AAFB6BDD-F182-47A1-80CE-DACDB5436956}"/>
</file>

<file path=customXml/itemProps2.xml><?xml version="1.0" encoding="utf-8"?>
<ds:datastoreItem xmlns:ds="http://schemas.openxmlformats.org/officeDocument/2006/customXml" ds:itemID="{3B923CD6-E1C0-49B5-A0E6-E5949BAD30EF}"/>
</file>

<file path=customXml/itemProps3.xml><?xml version="1.0" encoding="utf-8"?>
<ds:datastoreItem xmlns:ds="http://schemas.openxmlformats.org/officeDocument/2006/customXml" ds:itemID="{286F8422-B638-4536-89CB-8A7C21541009}"/>
</file>

<file path=customXml/itemProps4.xml><?xml version="1.0" encoding="utf-8"?>
<ds:datastoreItem xmlns:ds="http://schemas.openxmlformats.org/officeDocument/2006/customXml" ds:itemID="{862958A6-3F8E-4ADD-9F53-10905747C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мая 2021 года № 236</dc:title>
  <dc:creator>Гриничева</dc:creator>
  <cp:lastModifiedBy>Гриничева</cp:lastModifiedBy>
  <cp:revision>2</cp:revision>
  <dcterms:created xsi:type="dcterms:W3CDTF">2021-06-03T10:39:00Z</dcterms:created>
  <dcterms:modified xsi:type="dcterms:W3CDTF">2021-06-03T10:39:00Z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13bbb11b-61d6-48e6-9d18-6e6a9203e784</vt:lpwstr>
  </property>
</Properties>
</file>